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36"/>
          <w:szCs w:val="36"/>
          <w:lang w:eastAsia="zh-CN"/>
        </w:rPr>
        <w:t>乌鲁木齐职业大学单独招生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36"/>
          <w:szCs w:val="36"/>
          <w:lang w:eastAsia="zh-CN"/>
        </w:rPr>
        <w:t>网上面试的通知</w:t>
      </w:r>
    </w:p>
    <w:p>
      <w:pPr>
        <w:jc w:val="center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ind w:firstLine="640" w:firstLineChars="200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  <w:t>2021年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自治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  <w:t>区高职单招网上报名截止时间延长至4月11日18:00。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网上报名乌鲁木齐职业大学的考生，需在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11日18时之前扫描乌鲁木齐职业大学网上面试二维码，填写个人信息，确认提交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，并在手机端安装钉钉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APP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考生准确填报信息后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由乌鲁木齐职业大学对考生在钉钉上进行分组，并在群内通知面试时间及相关要求。</w:t>
      </w:r>
    </w:p>
    <w:p>
      <w:pPr>
        <w:ind w:firstLine="640" w:firstLineChars="200"/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乌鲁木齐职业大学单独招生面试二维码：</w:t>
      </w:r>
    </w:p>
    <w:p>
      <w:pPr>
        <w:ind w:firstLine="640" w:firstLineChars="200"/>
        <w:jc w:val="center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drawing>
          <wp:inline distT="0" distB="0" distL="114300" distR="114300">
            <wp:extent cx="1714500" cy="1685925"/>
            <wp:effectExtent l="0" t="0" r="7620" b="5715"/>
            <wp:docPr id="1" name="图片 1" descr="乌鲁木齐职业大学单独招生面试工作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乌鲁木齐职业大学单独招生面试工作群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乌鲁木齐职业大学</w:t>
      </w:r>
    </w:p>
    <w:p>
      <w:pPr>
        <w:ind w:firstLine="640" w:firstLineChars="200"/>
        <w:jc w:val="right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2021年4月10日</w:t>
      </w:r>
    </w:p>
    <w:p>
      <w:pP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F51B7E"/>
    <w:rsid w:val="2BD45743"/>
    <w:rsid w:val="2FF5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2021-04-10T03:07:00Z</dcterms:created>
  <dc:creator>李伟</dc:creator>
  <cp:lastModifiedBy>李伟</cp:lastModifiedBy>
  <dcterms:modified xsi:type="dcterms:W3CDTF">2021-04-10T03:22:45Z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